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DD" w:rsidRPr="000201DD" w:rsidRDefault="000201DD" w:rsidP="000201DD">
      <w:pPr>
        <w:shd w:val="clear" w:color="auto" w:fill="FFFFFF"/>
        <w:spacing w:after="150" w:line="240" w:lineRule="auto"/>
        <w:textAlignment w:val="baseline"/>
        <w:outlineLvl w:val="0"/>
        <w:rPr>
          <w:rFonts w:ascii="Georgia" w:eastAsia="Times New Roman" w:hAnsi="Georgia" w:cs="Times New Roman"/>
          <w:b/>
          <w:bCs/>
          <w:color w:val="1212F8"/>
          <w:kern w:val="36"/>
          <w:sz w:val="39"/>
          <w:szCs w:val="39"/>
          <w:lang w:eastAsia="ru-RU"/>
        </w:rPr>
      </w:pPr>
      <w:r>
        <w:rPr>
          <w:rFonts w:ascii="Georgia" w:eastAsia="Times New Roman" w:hAnsi="Georgia" w:cs="Times New Roman"/>
          <w:b/>
          <w:bCs/>
          <w:color w:val="1212F8"/>
          <w:kern w:val="36"/>
          <w:sz w:val="39"/>
          <w:szCs w:val="39"/>
          <w:lang w:eastAsia="ru-RU"/>
        </w:rPr>
        <w:t xml:space="preserve">            </w:t>
      </w:r>
      <w:r w:rsidRPr="000201DD">
        <w:rPr>
          <w:rFonts w:ascii="Georgia" w:eastAsia="Times New Roman" w:hAnsi="Georgia" w:cs="Times New Roman"/>
          <w:b/>
          <w:bCs/>
          <w:color w:val="1212F8"/>
          <w:kern w:val="36"/>
          <w:sz w:val="39"/>
          <w:szCs w:val="39"/>
          <w:lang w:eastAsia="ru-RU"/>
        </w:rPr>
        <w:t>СКАЖИ НАРКОТИКАМ: "НЕТ!"</w:t>
      </w:r>
    </w:p>
    <w:p w:rsidR="000201DD" w:rsidRPr="000201DD" w:rsidRDefault="008C7CCF" w:rsidP="008C7CCF">
      <w:pPr>
        <w:shd w:val="clear" w:color="auto" w:fill="FFFFFF"/>
        <w:spacing w:after="150" w:line="240" w:lineRule="auto"/>
        <w:jc w:val="both"/>
        <w:textAlignment w:val="baseline"/>
        <w:outlineLvl w:val="1"/>
        <w:rPr>
          <w:rFonts w:ascii="Georgia" w:eastAsia="Times New Roman" w:hAnsi="Georgia" w:cs="Arial"/>
          <w:b/>
          <w:bCs/>
          <w:color w:val="1212F8"/>
          <w:sz w:val="27"/>
          <w:szCs w:val="27"/>
          <w:lang w:eastAsia="ru-RU"/>
        </w:rPr>
      </w:pPr>
      <w:r>
        <w:rPr>
          <w:rFonts w:ascii="Georgia" w:eastAsia="Times New Roman" w:hAnsi="Georgia" w:cs="Arial"/>
          <w:b/>
          <w:bCs/>
          <w:color w:val="B22222"/>
          <w:sz w:val="27"/>
          <w:szCs w:val="27"/>
          <w:lang w:eastAsia="ru-RU"/>
        </w:rPr>
        <w:t xml:space="preserve">    </w:t>
      </w:r>
      <w:r w:rsidR="000201DD" w:rsidRPr="000201DD">
        <w:rPr>
          <w:rFonts w:ascii="Georgia" w:eastAsia="Times New Roman" w:hAnsi="Georgia" w:cs="Arial"/>
          <w:b/>
          <w:bCs/>
          <w:color w:val="B22222"/>
          <w:sz w:val="27"/>
          <w:szCs w:val="27"/>
          <w:lang w:eastAsia="ru-RU"/>
        </w:rPr>
        <w:t>Несколько правил, позволяющих предотвратить потребление </w:t>
      </w:r>
      <w:proofErr w:type="spellStart"/>
      <w:r w:rsidR="000201DD" w:rsidRPr="000201DD">
        <w:rPr>
          <w:rFonts w:ascii="Georgia" w:eastAsia="Times New Roman" w:hAnsi="Georgia" w:cs="Arial"/>
          <w:b/>
          <w:bCs/>
          <w:color w:val="B22222"/>
          <w:sz w:val="27"/>
          <w:szCs w:val="27"/>
          <w:lang w:eastAsia="ru-RU"/>
        </w:rPr>
        <w:t>психоактивных</w:t>
      </w:r>
      <w:proofErr w:type="spellEnd"/>
      <w:r w:rsidR="000201DD" w:rsidRPr="000201DD">
        <w:rPr>
          <w:rFonts w:ascii="Georgia" w:eastAsia="Times New Roman" w:hAnsi="Georgia" w:cs="Arial"/>
          <w:b/>
          <w:bCs/>
          <w:color w:val="B22222"/>
          <w:sz w:val="27"/>
          <w:szCs w:val="27"/>
          <w:lang w:eastAsia="ru-RU"/>
        </w:rPr>
        <w:t xml:space="preserve"> веществ Вашим ребенком</w:t>
      </w:r>
      <w:r w:rsidR="000201DD" w:rsidRPr="000201DD">
        <w:rPr>
          <w:rFonts w:ascii="Georgia" w:eastAsia="Times New Roman" w:hAnsi="Georgia" w:cs="Arial"/>
          <w:b/>
          <w:bCs/>
          <w:color w:val="1212F8"/>
          <w:sz w:val="27"/>
          <w:szCs w:val="27"/>
          <w:lang w:eastAsia="ru-RU"/>
        </w:rPr>
        <w:t> </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0201DD" w:rsidRPr="000201DD" w:rsidRDefault="000201DD"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sidRPr="000201DD">
        <w:rPr>
          <w:rFonts w:ascii="Georgia" w:eastAsia="Times New Roman" w:hAnsi="Georgia" w:cs="Arial"/>
          <w:b/>
          <w:bCs/>
          <w:color w:val="1212F8"/>
          <w:sz w:val="27"/>
          <w:szCs w:val="27"/>
          <w:bdr w:val="none" w:sz="0" w:space="0" w:color="auto" w:frame="1"/>
          <w:lang w:eastAsia="ru-RU"/>
        </w:rPr>
        <w:t>1. ОБЩАЙТЕСЬ ДРУГ С ДРУГОМ</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Помните об этом, старайтесь быть инициатором откровенного, открытого общения со своим ребенком.</w:t>
      </w:r>
    </w:p>
    <w:p w:rsidR="000201DD" w:rsidRPr="000201DD" w:rsidRDefault="000201DD"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sidRPr="000201DD">
        <w:rPr>
          <w:rFonts w:ascii="Georgia" w:eastAsia="Times New Roman" w:hAnsi="Georgia" w:cs="Arial"/>
          <w:b/>
          <w:bCs/>
          <w:color w:val="1212F8"/>
          <w:sz w:val="27"/>
          <w:szCs w:val="27"/>
          <w:bdr w:val="none" w:sz="0" w:space="0" w:color="auto" w:frame="1"/>
          <w:lang w:eastAsia="ru-RU"/>
        </w:rPr>
        <w:t>2. ВЫСЛУШИВАЙТЕ ДРУГ ДРУГА</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0201DD" w:rsidRPr="000201DD" w:rsidRDefault="000201DD"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sidRPr="000201DD">
        <w:rPr>
          <w:rFonts w:ascii="Arial" w:eastAsia="Times New Roman" w:hAnsi="Arial" w:cs="Arial"/>
          <w:color w:val="272F2F"/>
          <w:sz w:val="20"/>
          <w:szCs w:val="20"/>
          <w:lang w:eastAsia="ru-RU"/>
        </w:rPr>
        <w:t>• быть внимательным к ребенку;</w:t>
      </w:r>
    </w:p>
    <w:p w:rsidR="000201DD" w:rsidRPr="000201DD" w:rsidRDefault="000201DD"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sidRPr="000201DD">
        <w:rPr>
          <w:rFonts w:ascii="Arial" w:eastAsia="Times New Roman" w:hAnsi="Arial" w:cs="Arial"/>
          <w:color w:val="272F2F"/>
          <w:sz w:val="20"/>
          <w:szCs w:val="20"/>
          <w:lang w:eastAsia="ru-RU"/>
        </w:rPr>
        <w:t>• выслушивать его точку зрения;</w:t>
      </w:r>
    </w:p>
    <w:p w:rsidR="000201DD" w:rsidRPr="000201DD" w:rsidRDefault="000201DD"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sidRPr="000201DD">
        <w:rPr>
          <w:rFonts w:ascii="Arial" w:eastAsia="Times New Roman" w:hAnsi="Arial" w:cs="Arial"/>
          <w:color w:val="272F2F"/>
          <w:sz w:val="20"/>
          <w:szCs w:val="20"/>
          <w:lang w:eastAsia="ru-RU"/>
        </w:rPr>
        <w:t>• уделять внимание взглядам и чувствам ребенка,</w:t>
      </w:r>
      <w:r w:rsidR="008C7CCF">
        <w:rPr>
          <w:rFonts w:ascii="Arial" w:eastAsia="Times New Roman" w:hAnsi="Arial" w:cs="Arial"/>
          <w:color w:val="272F2F"/>
          <w:sz w:val="20"/>
          <w:szCs w:val="20"/>
          <w:lang w:eastAsia="ru-RU"/>
        </w:rPr>
        <w:t xml:space="preserve"> не споря с ним.</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Н</w:t>
      </w:r>
      <w:r w:rsidR="000201DD" w:rsidRPr="000201DD">
        <w:rPr>
          <w:rFonts w:ascii="Arial" w:eastAsia="Times New Roman" w:hAnsi="Arial" w:cs="Arial"/>
          <w:color w:val="272F2F"/>
          <w:sz w:val="20"/>
          <w:szCs w:val="20"/>
          <w:lang w:eastAsia="ru-RU"/>
        </w:rPr>
        <w:t>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0201DD" w:rsidRPr="000201DD" w:rsidRDefault="000201DD"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sidRPr="000201DD">
        <w:rPr>
          <w:rFonts w:ascii="Georgia" w:eastAsia="Times New Roman" w:hAnsi="Georgia" w:cs="Arial"/>
          <w:b/>
          <w:bCs/>
          <w:color w:val="1212F8"/>
          <w:sz w:val="27"/>
          <w:szCs w:val="27"/>
          <w:bdr w:val="none" w:sz="0" w:space="0" w:color="auto" w:frame="1"/>
          <w:lang w:eastAsia="ru-RU"/>
        </w:rPr>
        <w:t>3. СТАВЬТЕ СЕБЯ НА ЕГО МЕСТО</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0201DD" w:rsidRPr="000201DD" w:rsidRDefault="000201DD" w:rsidP="008C7CCF">
      <w:pPr>
        <w:shd w:val="clear" w:color="auto" w:fill="FFFFFF"/>
        <w:spacing w:after="150" w:line="240" w:lineRule="auto"/>
        <w:jc w:val="both"/>
        <w:textAlignment w:val="baseline"/>
        <w:outlineLvl w:val="1"/>
        <w:rPr>
          <w:rFonts w:ascii="Georgia" w:eastAsia="Times New Roman" w:hAnsi="Georgia" w:cs="Times New Roman"/>
          <w:b/>
          <w:bCs/>
          <w:color w:val="1212F8"/>
          <w:sz w:val="27"/>
          <w:szCs w:val="27"/>
          <w:lang w:eastAsia="ru-RU"/>
        </w:rPr>
      </w:pPr>
      <w:r w:rsidRPr="000201DD">
        <w:rPr>
          <w:rFonts w:ascii="Georgia" w:eastAsia="Times New Roman" w:hAnsi="Georgia" w:cs="Times New Roman"/>
          <w:b/>
          <w:bCs/>
          <w:color w:val="1212F8"/>
          <w:sz w:val="27"/>
          <w:szCs w:val="27"/>
          <w:lang w:eastAsia="ru-RU"/>
        </w:rPr>
        <w:t>4. ПРОВОДИТЕ ВРЕМЯ ВМЕСТЕ</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A50789" w:rsidRDefault="00A50789" w:rsidP="008C7CCF">
      <w:pPr>
        <w:shd w:val="clear" w:color="auto" w:fill="FFFFFF"/>
        <w:spacing w:after="0" w:line="255" w:lineRule="atLeast"/>
        <w:jc w:val="both"/>
        <w:textAlignment w:val="baseline"/>
        <w:rPr>
          <w:rFonts w:ascii="Georgia" w:eastAsia="Times New Roman" w:hAnsi="Georgia" w:cs="Arial"/>
          <w:b/>
          <w:bCs/>
          <w:color w:val="1212F8"/>
          <w:sz w:val="27"/>
          <w:szCs w:val="27"/>
          <w:bdr w:val="none" w:sz="0" w:space="0" w:color="auto" w:frame="1"/>
          <w:lang w:eastAsia="ru-RU"/>
        </w:rPr>
      </w:pPr>
    </w:p>
    <w:p w:rsidR="00A50789" w:rsidRDefault="00A50789" w:rsidP="008C7CCF">
      <w:pPr>
        <w:shd w:val="clear" w:color="auto" w:fill="FFFFFF"/>
        <w:spacing w:after="0" w:line="255" w:lineRule="atLeast"/>
        <w:jc w:val="both"/>
        <w:textAlignment w:val="baseline"/>
        <w:rPr>
          <w:rFonts w:ascii="Georgia" w:eastAsia="Times New Roman" w:hAnsi="Georgia" w:cs="Arial"/>
          <w:b/>
          <w:bCs/>
          <w:color w:val="1212F8"/>
          <w:sz w:val="27"/>
          <w:szCs w:val="27"/>
          <w:bdr w:val="none" w:sz="0" w:space="0" w:color="auto" w:frame="1"/>
          <w:lang w:eastAsia="ru-RU"/>
        </w:rPr>
      </w:pPr>
    </w:p>
    <w:p w:rsidR="00A50789" w:rsidRDefault="00A50789" w:rsidP="008C7CCF">
      <w:pPr>
        <w:shd w:val="clear" w:color="auto" w:fill="FFFFFF"/>
        <w:spacing w:after="0" w:line="255" w:lineRule="atLeast"/>
        <w:jc w:val="both"/>
        <w:textAlignment w:val="baseline"/>
        <w:rPr>
          <w:rFonts w:ascii="Georgia" w:eastAsia="Times New Roman" w:hAnsi="Georgia" w:cs="Arial"/>
          <w:b/>
          <w:bCs/>
          <w:color w:val="1212F8"/>
          <w:sz w:val="27"/>
          <w:szCs w:val="27"/>
          <w:bdr w:val="none" w:sz="0" w:space="0" w:color="auto" w:frame="1"/>
          <w:lang w:eastAsia="ru-RU"/>
        </w:rPr>
      </w:pPr>
    </w:p>
    <w:p w:rsidR="00A50789" w:rsidRDefault="00A50789" w:rsidP="008C7CCF">
      <w:pPr>
        <w:shd w:val="clear" w:color="auto" w:fill="FFFFFF"/>
        <w:spacing w:after="0" w:line="255" w:lineRule="atLeast"/>
        <w:jc w:val="both"/>
        <w:textAlignment w:val="baseline"/>
        <w:rPr>
          <w:rFonts w:ascii="Georgia" w:eastAsia="Times New Roman" w:hAnsi="Georgia" w:cs="Arial"/>
          <w:b/>
          <w:bCs/>
          <w:color w:val="1212F8"/>
          <w:sz w:val="27"/>
          <w:szCs w:val="27"/>
          <w:bdr w:val="none" w:sz="0" w:space="0" w:color="auto" w:frame="1"/>
          <w:lang w:eastAsia="ru-RU"/>
        </w:rPr>
      </w:pPr>
    </w:p>
    <w:p w:rsidR="000201DD" w:rsidRPr="000201DD" w:rsidRDefault="000201DD"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sidRPr="000201DD">
        <w:rPr>
          <w:rFonts w:ascii="Georgia" w:eastAsia="Times New Roman" w:hAnsi="Georgia" w:cs="Arial"/>
          <w:b/>
          <w:bCs/>
          <w:color w:val="1212F8"/>
          <w:sz w:val="27"/>
          <w:szCs w:val="27"/>
          <w:bdr w:val="none" w:sz="0" w:space="0" w:color="auto" w:frame="1"/>
          <w:lang w:eastAsia="ru-RU"/>
        </w:rPr>
        <w:t>5. ДРУЖИТЕ С ЕГО ДРУЗЬЯМИ</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000201DD" w:rsidRPr="000201DD">
        <w:rPr>
          <w:rFonts w:ascii="Arial" w:eastAsia="Times New Roman" w:hAnsi="Arial" w:cs="Arial"/>
          <w:color w:val="272F2F"/>
          <w:sz w:val="20"/>
          <w:szCs w:val="20"/>
          <w:lang w:eastAsia="ru-RU"/>
        </w:rPr>
        <w:t>к</w:t>
      </w:r>
      <w:proofErr w:type="gramEnd"/>
      <w:r w:rsidR="000201DD" w:rsidRPr="000201DD">
        <w:rPr>
          <w:rFonts w:ascii="Arial" w:eastAsia="Times New Roman" w:hAnsi="Arial" w:cs="Arial"/>
          <w:color w:val="272F2F"/>
          <w:sz w:val="20"/>
          <w:szCs w:val="20"/>
          <w:lang w:eastAsia="ru-RU"/>
        </w:rPr>
        <w:t xml:space="preserve"> </w:t>
      </w:r>
      <w:proofErr w:type="gramStart"/>
      <w:r w:rsidR="000201DD" w:rsidRPr="000201DD">
        <w:rPr>
          <w:rFonts w:ascii="Arial" w:eastAsia="Times New Roman" w:hAnsi="Arial" w:cs="Arial"/>
          <w:color w:val="272F2F"/>
          <w:sz w:val="20"/>
          <w:szCs w:val="20"/>
          <w:lang w:eastAsia="ru-RU"/>
        </w:rPr>
        <w:t>разного</w:t>
      </w:r>
      <w:proofErr w:type="gramEnd"/>
      <w:r w:rsidR="000201DD" w:rsidRPr="000201DD">
        <w:rPr>
          <w:rFonts w:ascii="Arial" w:eastAsia="Times New Roman" w:hAnsi="Arial" w:cs="Arial"/>
          <w:color w:val="272F2F"/>
          <w:sz w:val="20"/>
          <w:szCs w:val="20"/>
          <w:lang w:eastAsia="ru-RU"/>
        </w:rPr>
        <w:t xml:space="preserve"> рода экспериментам. Дети пробуют курить, пить. У многих в будущем это может стать привычкой.</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0201DD" w:rsidRPr="000201DD" w:rsidRDefault="000201DD"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sidRPr="000201DD">
        <w:rPr>
          <w:rFonts w:ascii="Georgia" w:eastAsia="Times New Roman" w:hAnsi="Georgia" w:cs="Arial"/>
          <w:b/>
          <w:bCs/>
          <w:color w:val="1212F8"/>
          <w:sz w:val="27"/>
          <w:szCs w:val="27"/>
          <w:bdr w:val="none" w:sz="0" w:space="0" w:color="auto" w:frame="1"/>
          <w:lang w:eastAsia="ru-RU"/>
        </w:rPr>
        <w:t>6. ПОМНИТЕ, ЧТО ВАШ РЕБЕНОК УНИКАЛЕН</w:t>
      </w:r>
    </w:p>
    <w:p w:rsidR="000201DD"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000201DD" w:rsidRPr="000201DD">
        <w:rPr>
          <w:rFonts w:ascii="Arial" w:eastAsia="Times New Roman" w:hAnsi="Arial" w:cs="Arial"/>
          <w:color w:val="272F2F"/>
          <w:sz w:val="20"/>
          <w:szCs w:val="2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0201DD" w:rsidRPr="008C7CCF" w:rsidRDefault="008C7CCF" w:rsidP="008C7CCF">
      <w:pPr>
        <w:shd w:val="clear" w:color="auto" w:fill="FFFFFF"/>
        <w:spacing w:after="0" w:line="255" w:lineRule="atLeast"/>
        <w:jc w:val="both"/>
        <w:textAlignment w:val="baseline"/>
        <w:rPr>
          <w:rFonts w:ascii="Arial" w:eastAsia="Times New Roman" w:hAnsi="Arial" w:cs="Arial"/>
          <w:color w:val="272F2F"/>
          <w:lang w:eastAsia="ru-RU"/>
        </w:rPr>
      </w:pPr>
      <w:r w:rsidRPr="008C7CCF">
        <w:rPr>
          <w:rFonts w:ascii="inherit" w:eastAsia="Times New Roman" w:hAnsi="inherit" w:cs="Arial"/>
          <w:color w:val="272F2F"/>
          <w:bdr w:val="none" w:sz="0" w:space="0" w:color="auto" w:frame="1"/>
          <w:lang w:eastAsia="ru-RU"/>
        </w:rPr>
        <w:t xml:space="preserve">     </w:t>
      </w:r>
      <w:r w:rsidR="000201DD" w:rsidRPr="008C7CCF">
        <w:rPr>
          <w:rFonts w:ascii="inherit" w:eastAsia="Times New Roman" w:hAnsi="inherit" w:cs="Arial"/>
          <w:color w:val="272F2F"/>
          <w:bdr w:val="none" w:sz="0" w:space="0" w:color="auto" w:frame="1"/>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000201DD" w:rsidRPr="008C7CCF">
        <w:rPr>
          <w:rFonts w:ascii="inherit" w:eastAsia="Times New Roman" w:hAnsi="inherit" w:cs="Arial"/>
          <w:color w:val="272F2F"/>
          <w:bdr w:val="none" w:sz="0" w:space="0" w:color="auto" w:frame="1"/>
          <w:lang w:eastAsia="ru-RU"/>
        </w:rPr>
        <w:t>отдых</w:t>
      </w:r>
      <w:proofErr w:type="gramEnd"/>
      <w:r w:rsidR="000201DD" w:rsidRPr="008C7CCF">
        <w:rPr>
          <w:rFonts w:ascii="inherit" w:eastAsia="Times New Roman" w:hAnsi="inherit" w:cs="Arial"/>
          <w:color w:val="272F2F"/>
          <w:bdr w:val="none" w:sz="0" w:space="0" w:color="auto" w:frame="1"/>
          <w:lang w:eastAsia="ru-RU"/>
        </w:rPr>
        <w:t xml:space="preserve"> и от </w:t>
      </w:r>
      <w:proofErr w:type="gramStart"/>
      <w:r w:rsidR="000201DD" w:rsidRPr="008C7CCF">
        <w:rPr>
          <w:rFonts w:ascii="inherit" w:eastAsia="Times New Roman" w:hAnsi="inherit" w:cs="Arial"/>
          <w:color w:val="272F2F"/>
          <w:bdr w:val="none" w:sz="0" w:space="0" w:color="auto" w:frame="1"/>
          <w:lang w:eastAsia="ru-RU"/>
        </w:rPr>
        <w:t>каких</w:t>
      </w:r>
      <w:proofErr w:type="gramEnd"/>
      <w:r w:rsidR="000201DD" w:rsidRPr="008C7CCF">
        <w:rPr>
          <w:rFonts w:ascii="inherit" w:eastAsia="Times New Roman" w:hAnsi="inherit" w:cs="Arial"/>
          <w:color w:val="272F2F"/>
          <w:bdr w:val="none" w:sz="0" w:space="0" w:color="auto" w:frame="1"/>
          <w:lang w:eastAsia="ru-RU"/>
        </w:rPr>
        <w:t xml:space="preserve"> бы то ни было воздействий и обращений!</w:t>
      </w:r>
    </w:p>
    <w:p w:rsidR="000201DD" w:rsidRPr="008C7CCF" w:rsidRDefault="000201DD" w:rsidP="008C7CCF">
      <w:pPr>
        <w:shd w:val="clear" w:color="auto" w:fill="FFFFFF"/>
        <w:spacing w:after="192" w:line="255" w:lineRule="atLeast"/>
        <w:jc w:val="both"/>
        <w:textAlignment w:val="baseline"/>
        <w:rPr>
          <w:rFonts w:ascii="Arial" w:eastAsia="Times New Roman" w:hAnsi="Arial" w:cs="Arial"/>
          <w:color w:val="272F2F"/>
          <w:lang w:eastAsia="ru-RU"/>
        </w:rPr>
      </w:pPr>
      <w:r w:rsidRPr="008C7CCF">
        <w:rPr>
          <w:rFonts w:ascii="Arial" w:eastAsia="Times New Roman" w:hAnsi="Arial" w:cs="Arial"/>
          <w:color w:val="272F2F"/>
          <w:lang w:eastAsia="ru-RU"/>
        </w:rPr>
        <w:t>Нужно время от времени распоряжаться собой полностью — т. е. нужна своя доля свободы. Без неё — задохнется дух.</w:t>
      </w:r>
    </w:p>
    <w:p w:rsidR="008C7CCF" w:rsidRDefault="008C7CCF" w:rsidP="008C7CCF">
      <w:pPr>
        <w:shd w:val="clear" w:color="auto" w:fill="FFFFFF"/>
        <w:spacing w:after="0" w:line="255" w:lineRule="atLeast"/>
        <w:jc w:val="both"/>
        <w:textAlignment w:val="baseline"/>
        <w:rPr>
          <w:rFonts w:ascii="Georgia" w:eastAsia="Times New Roman" w:hAnsi="Georgia" w:cs="Arial"/>
          <w:b/>
          <w:bCs/>
          <w:color w:val="1212F8"/>
          <w:sz w:val="27"/>
          <w:szCs w:val="27"/>
          <w:bdr w:val="none" w:sz="0" w:space="0" w:color="auto" w:frame="1"/>
          <w:lang w:eastAsia="ru-RU"/>
        </w:rPr>
      </w:pPr>
    </w:p>
    <w:p w:rsidR="000201DD" w:rsidRPr="000201DD" w:rsidRDefault="000201DD"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sidRPr="000201DD">
        <w:rPr>
          <w:rFonts w:ascii="Georgia" w:eastAsia="Times New Roman" w:hAnsi="Georgia" w:cs="Arial"/>
          <w:b/>
          <w:bCs/>
          <w:color w:val="1212F8"/>
          <w:sz w:val="27"/>
          <w:szCs w:val="27"/>
          <w:bdr w:val="none" w:sz="0" w:space="0" w:color="auto" w:frame="1"/>
          <w:lang w:eastAsia="ru-RU"/>
        </w:rPr>
        <w:t>7. ПОДАВАЙТЕ ПРИМЕР</w:t>
      </w:r>
    </w:p>
    <w:p w:rsid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Pr>
          <w:rFonts w:ascii="Arial" w:eastAsia="Times New Roman" w:hAnsi="Arial" w:cs="Arial"/>
          <w:color w:val="272F2F"/>
          <w:sz w:val="20"/>
          <w:szCs w:val="20"/>
          <w:lang w:eastAsia="ru-RU"/>
        </w:rPr>
        <w:t xml:space="preserve">      </w:t>
      </w:r>
      <w:r w:rsidR="000201DD" w:rsidRPr="000201DD">
        <w:rPr>
          <w:rFonts w:ascii="Arial" w:eastAsia="Times New Roman" w:hAnsi="Arial" w:cs="Arial"/>
          <w:color w:val="272F2F"/>
          <w:sz w:val="20"/>
          <w:szCs w:val="2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000201DD" w:rsidRPr="000201DD">
        <w:rPr>
          <w:rFonts w:ascii="Arial" w:eastAsia="Times New Roman" w:hAnsi="Arial" w:cs="Arial"/>
          <w:color w:val="272F2F"/>
          <w:sz w:val="20"/>
          <w:szCs w:val="20"/>
          <w:lang w:eastAsia="ru-RU"/>
        </w:rPr>
        <w:t>психоактивных</w:t>
      </w:r>
      <w:proofErr w:type="spellEnd"/>
      <w:r w:rsidR="000201DD" w:rsidRPr="000201DD">
        <w:rPr>
          <w:rFonts w:ascii="Arial" w:eastAsia="Times New Roman" w:hAnsi="Arial" w:cs="Arial"/>
          <w:color w:val="272F2F"/>
          <w:sz w:val="20"/>
          <w:szCs w:val="20"/>
          <w:lang w:eastAsia="ru-RU"/>
        </w:rPr>
        <w:t xml:space="preserve"> веществ открывает дверь детям и для "запрещенных". </w:t>
      </w:r>
    </w:p>
    <w:p w:rsidR="008C7CCF"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p>
    <w:p w:rsidR="008C7CCF"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p>
    <w:p w:rsidR="008C7CCF" w:rsidRPr="000201DD" w:rsidRDefault="008C7CCF"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p>
    <w:p w:rsidR="000201DD" w:rsidRPr="000201DD" w:rsidRDefault="00525F18" w:rsidP="008C7CCF">
      <w:pPr>
        <w:shd w:val="clear" w:color="auto" w:fill="FFFFFF"/>
        <w:spacing w:after="0" w:line="255" w:lineRule="atLeast"/>
        <w:jc w:val="both"/>
        <w:textAlignment w:val="baseline"/>
        <w:rPr>
          <w:rFonts w:ascii="Arial" w:eastAsia="Times New Roman" w:hAnsi="Arial" w:cs="Arial"/>
          <w:color w:val="272F2F"/>
          <w:sz w:val="20"/>
          <w:szCs w:val="20"/>
          <w:lang w:eastAsia="ru-RU"/>
        </w:rPr>
      </w:pPr>
      <w:r>
        <w:rPr>
          <w:rFonts w:ascii="inherit" w:eastAsia="Times New Roman" w:hAnsi="inherit" w:cs="Arial"/>
          <w:color w:val="272F2F"/>
          <w:sz w:val="20"/>
          <w:szCs w:val="20"/>
          <w:bdr w:val="none" w:sz="0" w:space="0" w:color="auto" w:frame="1"/>
          <w:lang w:eastAsia="ru-RU"/>
        </w:rPr>
        <w:t xml:space="preserve">                                                                                                         </w:t>
      </w:r>
      <w:bookmarkStart w:id="0" w:name="_GoBack"/>
      <w:bookmarkEnd w:id="0"/>
      <w:r w:rsidR="000201DD" w:rsidRPr="000201DD">
        <w:rPr>
          <w:rFonts w:ascii="inherit" w:eastAsia="Times New Roman" w:hAnsi="inherit" w:cs="Arial"/>
          <w:color w:val="272F2F"/>
          <w:sz w:val="20"/>
          <w:szCs w:val="20"/>
          <w:bdr w:val="none" w:sz="0" w:space="0" w:color="auto" w:frame="1"/>
          <w:lang w:eastAsia="ru-RU"/>
        </w:rPr>
        <w:t>По материалам Официального сайта </w:t>
      </w:r>
      <w:hyperlink r:id="rId5" w:tgtFrame="_blank" w:history="1">
        <w:r w:rsidR="000201DD" w:rsidRPr="000201DD">
          <w:rPr>
            <w:rFonts w:ascii="inherit" w:eastAsia="Times New Roman" w:hAnsi="inherit" w:cs="Arial"/>
            <w:color w:val="272F2F"/>
            <w:sz w:val="20"/>
            <w:szCs w:val="20"/>
            <w:u w:val="single"/>
            <w:bdr w:val="none" w:sz="0" w:space="0" w:color="auto" w:frame="1"/>
            <w:lang w:eastAsia="ru-RU"/>
          </w:rPr>
          <w:t>ФСКН РФ</w:t>
        </w:r>
      </w:hyperlink>
    </w:p>
    <w:p w:rsidR="000201DD" w:rsidRPr="000201DD" w:rsidRDefault="000201DD" w:rsidP="008C7CCF">
      <w:pPr>
        <w:shd w:val="clear" w:color="auto" w:fill="FFFFFF"/>
        <w:spacing w:after="192" w:line="255" w:lineRule="atLeast"/>
        <w:jc w:val="both"/>
        <w:textAlignment w:val="baseline"/>
        <w:rPr>
          <w:rFonts w:ascii="Arial" w:eastAsia="Times New Roman" w:hAnsi="Arial" w:cs="Arial"/>
          <w:color w:val="272F2F"/>
          <w:sz w:val="20"/>
          <w:szCs w:val="20"/>
          <w:lang w:eastAsia="ru-RU"/>
        </w:rPr>
      </w:pPr>
      <w:r w:rsidRPr="000201DD">
        <w:rPr>
          <w:rFonts w:ascii="Arial" w:eastAsia="Times New Roman" w:hAnsi="Arial" w:cs="Arial"/>
          <w:color w:val="272F2F"/>
          <w:sz w:val="20"/>
          <w:szCs w:val="20"/>
          <w:lang w:eastAsia="ru-RU"/>
        </w:rPr>
        <w:t> </w:t>
      </w:r>
    </w:p>
    <w:p w:rsidR="0029129C" w:rsidRDefault="0029129C" w:rsidP="008C7CCF">
      <w:pPr>
        <w:jc w:val="both"/>
      </w:pPr>
    </w:p>
    <w:sectPr w:rsidR="00291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E0"/>
    <w:rsid w:val="000201DD"/>
    <w:rsid w:val="0029129C"/>
    <w:rsid w:val="00525F18"/>
    <w:rsid w:val="008C7CCF"/>
    <w:rsid w:val="00A50789"/>
    <w:rsid w:val="00B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86151">
      <w:bodyDiv w:val="1"/>
      <w:marLeft w:val="0"/>
      <w:marRight w:val="0"/>
      <w:marTop w:val="0"/>
      <w:marBottom w:val="0"/>
      <w:divBdr>
        <w:top w:val="none" w:sz="0" w:space="0" w:color="auto"/>
        <w:left w:val="none" w:sz="0" w:space="0" w:color="auto"/>
        <w:bottom w:val="none" w:sz="0" w:space="0" w:color="auto"/>
        <w:right w:val="none" w:sz="0" w:space="0" w:color="auto"/>
      </w:divBdr>
      <w:divsChild>
        <w:div w:id="17661462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skn.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4585</Characters>
  <Application>Microsoft Office Word</Application>
  <DocSecurity>0</DocSecurity>
  <Lines>38</Lines>
  <Paragraphs>10</Paragraphs>
  <ScaleCrop>false</ScaleCrop>
  <Company>SPecialiST RePack</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2014-11-09T14:25:00Z</dcterms:created>
  <dcterms:modified xsi:type="dcterms:W3CDTF">2014-11-14T15:01:00Z</dcterms:modified>
</cp:coreProperties>
</file>